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84A" w:rsidRDefault="001B684A" w:rsidP="001B684A">
      <w:pPr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7950" cy="742950"/>
            <wp:effectExtent l="19050" t="0" r="0" b="0"/>
            <wp:docPr id="2" name="Рисунок 2" descr="https://encrypted-tbn3.gstatic.com/images?q=tbn:ANd9GcQ898egORAA4o-jl5NOHP_mMQ1ROPBH4jfZwg06r9HGrXh3PcOc7r2eVmo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898egORAA4o-jl5NOHP_mMQ1ROPBH4jfZwg06r9HGrXh3PcOc7r2eVmo-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84A" w:rsidRPr="00AF1BEA" w:rsidRDefault="001B684A" w:rsidP="001B684A">
      <w:pPr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AF1BEA"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  <w:t>Вниманию родителей - «Что такое ФГОС?»</w:t>
      </w:r>
    </w:p>
    <w:p w:rsidR="001B684A" w:rsidRPr="005A7CA8" w:rsidRDefault="001B684A" w:rsidP="001B68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3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систему дошкольного образования вводится федеральный государственный образовательный стандарт (ФГОС). С 1 сентября 2013 г. вступил в силу новый закон «Об образовании в Российской Федерации», в котором впервые дошкольное образование закреплено в качестве уровня общего образования. Такой подход сделал необходимой разработку федерального государственного стандарта дошкольного образования. </w:t>
      </w:r>
      <w:r w:rsidRPr="001F135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1BEA">
        <w:rPr>
          <w:rFonts w:ascii="Monotype Corsiva" w:eastAsia="Times New Roman" w:hAnsi="Monotype Corsiva" w:cs="Times New Roman"/>
          <w:b/>
          <w:bCs/>
          <w:i/>
          <w:iCs/>
          <w:color w:val="FF0000"/>
          <w:sz w:val="36"/>
          <w:szCs w:val="36"/>
          <w:lang w:eastAsia="ru-RU"/>
        </w:rPr>
        <w:t>Что изменится в работе дошкольных образовательных учреждений?</w:t>
      </w:r>
    </w:p>
    <w:p w:rsidR="001B684A" w:rsidRDefault="001B684A" w:rsidP="001B68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стандарта заложили в документе несколько принципов, из которых самый главный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уникальности и </w:t>
      </w:r>
      <w:proofErr w:type="spellStart"/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детства, как важного этапа в общем развитии человека. Ключевая линия дошкольного детства — это приобщение к ценностям культуры, социализация ребенка в обществе, </w:t>
      </w:r>
      <w:r w:rsidRPr="00AF1B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 не обучение его письму, счету и чтению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. И это приобщение происходит через </w:t>
      </w:r>
      <w:r w:rsidRPr="00AF1BE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ведущий вид детской деятельности — игру</w:t>
      </w:r>
      <w:r w:rsidRPr="00AF1B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основе стандарта дошкольного образования будут утверждены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общеобразовательные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 и программно-методическое обеспечение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их успешной реализации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 Министерстве образования создан Координационный Совет, куда на экспертизу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поступили уже различные программы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684A" w:rsidRDefault="001B684A" w:rsidP="001B68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Ознакомиться с их содержанием можно через </w:t>
      </w:r>
      <w:r w:rsidRPr="00FA7D9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сайт нашего детского 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меню «ФГОС», перейдя по иллюстрированной ссылке на сайт ФИРО (федерального института развития образования).</w:t>
      </w:r>
    </w:p>
    <w:p w:rsidR="001B684A" w:rsidRPr="00245B64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учетом примерных федеральных программ в каждой дошкольной организации будет разработана собственная программа, мы ее называем 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«основная </w:t>
      </w:r>
      <w:r w:rsidRPr="00245B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образовательная программа дошкольного образования».</w:t>
      </w:r>
    </w:p>
    <w:p w:rsidR="001B684A" w:rsidRDefault="001B684A" w:rsidP="001B68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84A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может и должен познакомиться с ее содержанием в детском саду.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образовательная программа 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«Родничок» размещена в полном объёме на сайте нашего ДОУ в разделе «Информация для родителей», направления работы по возрастам находятся в информационных папках  и на стендах в родительских уголках  каждой группы.</w:t>
      </w:r>
    </w:p>
    <w:p w:rsidR="001B684A" w:rsidRPr="00955C11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Введение ФГОС пойдет поэтапно, сейчас все дошкольные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</w:t>
      </w:r>
      <w:r w:rsidRPr="00AF1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переходном периоде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F1355">
        <w:rPr>
          <w:rFonts w:ascii="Times New Roman" w:eastAsia="Times New Roman" w:hAnsi="Times New Roman" w:cs="Times New Roman"/>
          <w:sz w:val="28"/>
          <w:szCs w:val="28"/>
          <w:lang w:eastAsia="ru-RU"/>
        </w:rPr>
        <w:t>а  уже с 2015 года ФГОС дошкольного образования будет внедряться в каждом российском детском саду.</w:t>
      </w:r>
    </w:p>
    <w:p w:rsidR="001B684A" w:rsidRPr="001F1355" w:rsidRDefault="001B684A" w:rsidP="001B684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iCs/>
          <w:color w:val="FF0000"/>
          <w:sz w:val="32"/>
          <w:szCs w:val="32"/>
          <w:lang w:eastAsia="ru-RU"/>
        </w:rPr>
      </w:pPr>
      <w:r w:rsidRPr="001F1355">
        <w:rPr>
          <w:rFonts w:ascii="Monotype Corsiva" w:eastAsia="Times New Roman" w:hAnsi="Monotype Corsiva" w:cs="Times New Roman"/>
          <w:b/>
          <w:bCs/>
          <w:iCs/>
          <w:color w:val="FF0000"/>
          <w:sz w:val="32"/>
          <w:szCs w:val="32"/>
          <w:lang w:eastAsia="ru-RU"/>
        </w:rPr>
        <w:t>Этапы введения ФГОС в работу ДОУ:</w:t>
      </w:r>
    </w:p>
    <w:p w:rsidR="001B684A" w:rsidRPr="001F1355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F1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Приведение в соответствие ООП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(основной образовательной программы).</w:t>
      </w:r>
    </w:p>
    <w:p w:rsidR="001B684A" w:rsidRPr="001F1355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</w:t>
      </w:r>
      <w:r w:rsidRPr="001F1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ерестроение ППР</w:t>
      </w:r>
      <w:proofErr w:type="gramStart"/>
      <w:r w:rsidRPr="001F1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предметно-пространственной развивающей среды).</w:t>
      </w:r>
    </w:p>
    <w:p w:rsidR="001B684A" w:rsidRPr="001F1355" w:rsidRDefault="001B684A" w:rsidP="001B68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П</w:t>
      </w:r>
      <w:r w:rsidRPr="001F1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овышение профессионального уровня педаг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огических </w:t>
      </w:r>
      <w:r w:rsidRPr="001F135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кадров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1B684A" w:rsidRDefault="001B684A" w:rsidP="001B68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684A" w:rsidRDefault="001B684A" w:rsidP="001B684A">
      <w:pPr>
        <w:jc w:val="center"/>
        <w:rPr>
          <w:rFonts w:ascii="Calibri" w:eastAsia="Calibri" w:hAnsi="Calibri" w:cs="Times New Roman"/>
        </w:rPr>
      </w:pPr>
    </w:p>
    <w:p w:rsidR="001B684A" w:rsidRPr="00955C11" w:rsidRDefault="001B684A" w:rsidP="001B684A">
      <w:pPr>
        <w:jc w:val="center"/>
        <w:rPr>
          <w:rFonts w:ascii="Calibri" w:eastAsia="Calibri" w:hAnsi="Calibri" w:cs="Times New Roman"/>
        </w:rPr>
      </w:pPr>
      <w:r w:rsidRPr="00955C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333750" cy="933450"/>
            <wp:effectExtent l="19050" t="0" r="0" b="0"/>
            <wp:docPr id="3" name="Рисунок 1" descr="C:\Users\user\Desktop\fgos_emblema_w350_h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gos_emblema_w350_h9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84A" w:rsidRPr="00955C11" w:rsidRDefault="001B684A" w:rsidP="001B684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Ключевая установка стандарта</w:t>
      </w: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 — поддержка разнообразия и </w:t>
      </w:r>
      <w:proofErr w:type="spellStart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самоценности</w:t>
      </w:r>
      <w:proofErr w:type="spellEnd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детства. Наложено табу на любые формы и методы школьной модели обучения, т.е. та, классно — урочная модель образования, которая присутствовала в детских садах и была привнесена из школы, будет утрачена. Мы считаем что, принятие стандарта приведет к росту социального статуса детства. А это значит, что возрастет социальный статус, прежде всего, самих детей, их семей, дошкольных учреждений, а также воспитателей.</w:t>
      </w:r>
    </w:p>
    <w:p w:rsidR="001B684A" w:rsidRPr="00955C11" w:rsidRDefault="001B684A" w:rsidP="001B684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Стандарт </w:t>
      </w: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 допускает никаких оценок, проведения промежуточной и итоговой аттестации детей, экзаменов. Документом определены лишь </w:t>
      </w:r>
      <w:r w:rsidRPr="00955C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целевые ориентиры,</w:t>
      </w: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 социально-нормативные и психологические характеристики детей определенных возрастных групп, такие как инициативность и самостоятельность, уверенность в себе, развитое воображение, творческие способности в рисовании, развитая крупная и мелкая моторика руки, способность к волевым усилиям, любознательность. 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i/>
          <w:iCs/>
          <w:color w:val="FF0000"/>
          <w:sz w:val="28"/>
          <w:szCs w:val="28"/>
          <w:lang w:eastAsia="ru-RU"/>
        </w:rPr>
        <w:t>Федеральный государственный стандарт дошкольного образования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            Сегодня появляется новый уровень образования, не менее важный, чем школьный этап. </w:t>
      </w:r>
      <w:r w:rsidRPr="00955C1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Это – уровень поддержки разнообразности детства, уникальности детства, его неповторимости.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u w:val="single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Стандарт дошкольного образования – это совершенно особый документ, связанный с поддержкой разнообразия детства, а не его унификации. Новый  стандарт представляется нам как уникальное соглашение между семьей и государством.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 В первую очередь, это: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расширение возможностей развития личностного потенциала и способностей каждого ребенка дошкольного возраста;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условий здорового образа жизни и безопасности ребенка;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минимизация рисков кризисов возрастного развития ребенка при переходе от дошкольного детства к начальной школе;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приобщение детей через соответствующие их индивидуально-возрастным особенностям виды деятельности к </w:t>
      </w:r>
      <w:proofErr w:type="spellStart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социокультурным</w:t>
      </w:r>
      <w:proofErr w:type="spellEnd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нормам, традициям семьи, общества и государства;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мотивации детей к познанию мира и творчеству;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вариативных образовательных программ поддерживающих </w:t>
      </w:r>
      <w:proofErr w:type="spellStart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социокультурное</w:t>
      </w:r>
      <w:proofErr w:type="spellEnd"/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разнообразие детства;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нормативов условий, обеспечивающих общую организацию содействия детей и взрослых в дошкольном детстве;</w:t>
      </w:r>
    </w:p>
    <w:p w:rsidR="001B684A" w:rsidRPr="00955C11" w:rsidRDefault="001B684A" w:rsidP="001B684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955C1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 прав ребенка, родителей и других участников образовательного процесса. </w:t>
      </w:r>
    </w:p>
    <w:p w:rsidR="001B684A" w:rsidRDefault="001B684A" w:rsidP="001B684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684A" w:rsidRDefault="001B684A" w:rsidP="001B684A">
      <w:pPr>
        <w:jc w:val="center"/>
        <w:rPr>
          <w:rFonts w:ascii="Calibri" w:eastAsia="Calibri" w:hAnsi="Calibri" w:cs="Times New Roman"/>
        </w:rPr>
      </w:pPr>
    </w:p>
    <w:p w:rsidR="001B684A" w:rsidRPr="00955C11" w:rsidRDefault="001B684A" w:rsidP="001B684A">
      <w:pPr>
        <w:jc w:val="center"/>
        <w:rPr>
          <w:rFonts w:ascii="Calibri" w:eastAsia="Calibri" w:hAnsi="Calibri" w:cs="Times New Roman"/>
        </w:rPr>
      </w:pPr>
      <w:r w:rsidRPr="00955C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333750" cy="933450"/>
            <wp:effectExtent l="19050" t="0" r="0" b="0"/>
            <wp:docPr id="4" name="Рисунок 4" descr="C:\Users\user\Desktop\fgos_emblema_w350_h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gos_emblema_w350_h9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Что такое «образовательный стандарт» для дошкольников?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   Слово «стандарт» очень часто вызывает в обществе мучительную аллергию - что это такое, для чего? Поэтому я начну с того, что стандарт дошкольного детства - это, по сути дела, определение правил игры, в которых ребенок должен быть </w:t>
      </w:r>
      <w:r w:rsidRPr="00955C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обречен на успех</w:t>
      </w: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развития ребенка, а не его обучения. Почему мы вдруг взялись за разработку стандарта дошкольного образования? Потому что впервые в истории нашей культуры дошкольное детство стало особым самоценным уровнем образования - такого не было никогда. Следовательно, мы должны предложить правила игры между родителями, обществом, педагогами и главными игроками, которые должны быть обречены на выигрыш - детьми - в этой ситуации. 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 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Стандарт может быть разнообразным?</w:t>
      </w:r>
    </w:p>
    <w:p w:rsidR="001B684A" w:rsidRPr="00955C11" w:rsidRDefault="001B684A" w:rsidP="001B684A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 Дошкольное детство должно быть разнообразным. Это норма. В этом и суть всего стандарта. В нем будут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</w:t>
      </w:r>
      <w:r w:rsidRPr="00955C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результате его внедрения у всех детей будет возможность реализовать свою индивидуальность</w:t>
      </w: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</w:t>
      </w: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вести диалог между ребенком и родителем, ребенком и педагогом, ребенком и обществом в целом. </w:t>
      </w:r>
    </w:p>
    <w:p w:rsidR="001B684A" w:rsidRPr="00955C11" w:rsidRDefault="001B684A" w:rsidP="001B684A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</w:p>
    <w:p w:rsidR="001B684A" w:rsidRPr="00955C11" w:rsidRDefault="001B684A" w:rsidP="001B684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 xml:space="preserve">Стандарт дошкольного образования обеспечит одинаковую для всех подготовку </w:t>
      </w:r>
    </w:p>
    <w:p w:rsidR="001B684A" w:rsidRPr="00955C11" w:rsidRDefault="001B684A" w:rsidP="001B684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к первому классу?</w:t>
      </w:r>
    </w:p>
    <w:p w:rsidR="001B684A" w:rsidRPr="00955C11" w:rsidRDefault="001B684A" w:rsidP="001B684A">
      <w:pPr>
        <w:shd w:val="clear" w:color="auto" w:fill="FFFFFF"/>
        <w:spacing w:after="0" w:line="240" w:lineRule="auto"/>
        <w:jc w:val="both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</w:p>
    <w:p w:rsidR="001B684A" w:rsidRPr="00955C11" w:rsidRDefault="001B684A" w:rsidP="001B68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 Не ребенок должен быть готов к школе, а школа - к ребенку. Дети должны подойти такими, чтобы они не чувствовали себя в первом классе невротиками, на которых наезжают дисциплинарные полки и говорят - действуй только так, ходи только туда, делай только так, будь послушен... Дети всегда разные и в этих различиях и разнообразном опыте первых лет жизни заложен великий творческий потенциал каждого и всей нашей культуры. От того, какие нормы через стандарт заложены в детстве, будет в буквальном смысле зависеть жизнь общества. </w:t>
      </w:r>
    </w:p>
    <w:p w:rsidR="001B684A" w:rsidRPr="00955C11" w:rsidRDefault="001B684A" w:rsidP="001B6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684A" w:rsidRPr="00955C11" w:rsidRDefault="001B684A" w:rsidP="001B684A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955C1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Дошкольники теперь будут больше учиться?</w:t>
      </w:r>
    </w:p>
    <w:p w:rsidR="001B684A" w:rsidRPr="00955C11" w:rsidRDefault="001B684A" w:rsidP="001B6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</w:t>
      </w:r>
    </w:p>
    <w:p w:rsidR="00226279" w:rsidRPr="001B684A" w:rsidRDefault="001B684A" w:rsidP="001B68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5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  Для ребенка нужны игры, через которые он сможет учиться. Первые навыки в рисовании, пении, танцах, чтения, счета и письма войдут в мир познания ребенка через ворота детской игры и другие соответствующие возрасту ребенка виды деятельности. Через игру, сотрудничество, диалог дети знакомятся с окружающим их миром. Ключевой риск стандарта дошкольного образования - сделать его по образу и подобию школьного, надвинуть формы школьной жизни на дошкольное детство.</w:t>
      </w:r>
    </w:p>
    <w:sectPr w:rsidR="00226279" w:rsidRPr="001B684A" w:rsidSect="00226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969F8"/>
    <w:multiLevelType w:val="multilevel"/>
    <w:tmpl w:val="5DC4B2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684A"/>
    <w:rsid w:val="001B684A"/>
    <w:rsid w:val="00226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8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1161</Words>
  <Characters>6623</Characters>
  <Application>Microsoft Office Word</Application>
  <DocSecurity>0</DocSecurity>
  <Lines>55</Lines>
  <Paragraphs>15</Paragraphs>
  <ScaleCrop>false</ScaleCrop>
  <Company/>
  <LinksUpToDate>false</LinksUpToDate>
  <CharactersWithSpaces>7769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2023-01-22T10:16:00Z</dcterms:created>
  <dcterms:modified xsi:type="dcterms:W3CDTF">2023-01-22T10:17:00Z</dcterms:modified>
</cp:coreProperties>
</file>